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D" w:rsidRPr="008260FD" w:rsidRDefault="008260FD" w:rsidP="00D3741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eastAsia="pl-PL"/>
        </w:rPr>
      </w:pPr>
      <w:r w:rsidRPr="00D3741F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Procedura ubiegania się o wydanie</w:t>
      </w:r>
      <w:r w:rsidR="00D3741F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opinii</w:t>
      </w:r>
      <w:r w:rsidRPr="00C63FFC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="00D3741F">
        <w:rPr>
          <w:rFonts w:ascii="Bookman Old Style" w:eastAsia="Times New Roman" w:hAnsi="Bookman Old Style" w:cs="Arial"/>
          <w:sz w:val="28"/>
          <w:szCs w:val="28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Poradni Psychologiczno </w:t>
      </w:r>
      <w:r w:rsidRPr="008260FD">
        <w:rPr>
          <w:rFonts w:ascii="Bookman Old Style" w:eastAsia="Times New Roman" w:hAnsi="Bookman Old Style" w:cs="Arial"/>
          <w:sz w:val="28"/>
          <w:szCs w:val="28"/>
          <w:lang w:eastAsia="pl-PL"/>
        </w:rPr>
        <w:t>–</w:t>
      </w:r>
      <w:r w:rsidRPr="00C63FFC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Pedagogicznej w Grudziądzu</w:t>
      </w:r>
    </w:p>
    <w:p w:rsidR="008260FD" w:rsidRPr="008260FD" w:rsidRDefault="008260FD" w:rsidP="008260FD">
      <w:pPr>
        <w:spacing w:after="0" w:line="240" w:lineRule="auto"/>
        <w:jc w:val="center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 w:rsidRPr="00D3741F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o potrzebie objęcia dziecka /ucznia</w:t>
      </w:r>
      <w:r w:rsidRPr="00C63FFC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zindywidualizowaną ścieżką realizacji obowiązkowego rocznego przygotowania przedszkolnego</w:t>
      </w:r>
      <w:r w:rsidRPr="008260FD">
        <w:rPr>
          <w:rFonts w:ascii="Bookman Old Style" w:eastAsia="Times New Roman" w:hAnsi="Bookman Old Style" w:cs="Arial"/>
          <w:sz w:val="28"/>
          <w:szCs w:val="28"/>
          <w:lang w:eastAsia="pl-PL"/>
        </w:rPr>
        <w:t>/</w:t>
      </w:r>
      <w:r w:rsidRPr="00C63FFC">
        <w:rPr>
          <w:rFonts w:ascii="Bookman Old Style" w:eastAsia="Times New Roman" w:hAnsi="Bookman Old Style" w:cs="Arial"/>
          <w:sz w:val="28"/>
          <w:szCs w:val="28"/>
          <w:lang w:eastAsia="pl-PL"/>
        </w:rPr>
        <w:br/>
      </w:r>
      <w:r w:rsidRPr="00D3741F">
        <w:rPr>
          <w:rFonts w:ascii="Bookman Old Style" w:eastAsia="Times New Roman" w:hAnsi="Bookman Old Style" w:cs="Arial"/>
          <w:b/>
          <w:sz w:val="28"/>
          <w:szCs w:val="28"/>
          <w:lang w:eastAsia="pl-PL"/>
        </w:rPr>
        <w:t>zindywidualizowaną ścieżką kształcenia</w:t>
      </w:r>
    </w:p>
    <w:p w:rsidR="008260FD" w:rsidRPr="00C63FFC" w:rsidRDefault="008260FD" w:rsidP="008260FD">
      <w:pPr>
        <w:jc w:val="center"/>
        <w:rPr>
          <w:rFonts w:ascii="Bookman Old Style" w:hAnsi="Bookman Old Style"/>
        </w:rPr>
      </w:pPr>
    </w:p>
    <w:p w:rsidR="008260FD" w:rsidRPr="008260FD" w:rsidRDefault="008260FD" w:rsidP="008260F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Podstawa prawna:</w:t>
      </w:r>
    </w:p>
    <w:p w:rsidR="008260FD" w:rsidRPr="008260FD" w:rsidRDefault="008260FD" w:rsidP="00D3741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Rozporządzenie Ministra Edukacji Narodowej z dnia 9 sierpnia 2017 r. w sprawie zasad organizacji i udzielania pomocy psychologiczno-pedagogicznej w publicznych przedszkolach, szkołach i</w:t>
      </w:r>
      <w:r w:rsidR="00D3741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placówkach</w:t>
      </w:r>
      <w:r w:rsidRPr="00C63FF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Rozporządzenie Ministra Edukacji Narodowej z dnia 1 lutego 2013 r. </w:t>
      </w:r>
      <w:r w:rsidR="005F212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sprawie szczegółowych zasad działania pub</w:t>
      </w:r>
      <w:r w:rsidR="00D3741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licznych poradni psychologiczno- </w:t>
      </w:r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pedagogicznych, w tym publicznych poradni specjalistycznych (z </w:t>
      </w:r>
      <w:proofErr w:type="spellStart"/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późn.zm</w:t>
      </w:r>
      <w:proofErr w:type="spellEnd"/>
      <w:r w:rsidRPr="008260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)</w:t>
      </w:r>
    </w:p>
    <w:p w:rsidR="008260FD" w:rsidRPr="00C63FFC" w:rsidRDefault="008260FD">
      <w:pPr>
        <w:rPr>
          <w:rFonts w:ascii="Bookman Old Style" w:hAnsi="Bookman Old Style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Zindywidualizowana ścieżka realizacji obowiązkowego rocznego przygotowania przedszkolnego oraz zindywidualizowana ścieżka kształcenia, zwane dalej zindywidualizowaną ścieżką, to forma pomocy psychologiczno –pedagogicznej udzielanej w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t>przedszkolu/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szkole, zwanym dalej szkołą,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t>dzieciom/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uczniom, zwanym dalej uczniom, posiadającym opinię publicznej poradni, z której wynika potrzeba objęcia ucznia pomocą w tej formie.</w:t>
      </w:r>
    </w:p>
    <w:p w:rsidR="00D3741F" w:rsidRPr="00C63FFC" w:rsidRDefault="00D3741F" w:rsidP="00D3741F">
      <w:pPr>
        <w:pStyle w:val="Akapitzlist"/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Zindywidualizowanej ścieżki nie organizuje się dla uczniów objętych kształceniem specjalnym oraz uczniów objętych indywidualnym obowiązkowym rocznym przygotowaniem przedszkolnym albo indywidualnym nauczaniem.</w:t>
      </w:r>
    </w:p>
    <w:p w:rsidR="00D3741F" w:rsidRPr="00D3741F" w:rsidRDefault="00D3741F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Zindywidualizowana ścieżka jest organizowana dla uczniów, którzy mogą uczęszczać do szkoły, tj. którym stan zdrowia nie uniemożliwia i nie utrudnia uczęszczania do szkoły, ale ze względu na trudności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funkcjonowaniu wynikające w szczególności ze stanu zdrowia nie mogą realizować wszystkich zajęć wychowania przedszkolnego lub zajęć edukacyjnych wspólnie z oddziałem i wymagają dostosowania organizacji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i procesu nauczania do ich specjalnych potrzeb edukacyjnych.</w:t>
      </w:r>
    </w:p>
    <w:p w:rsidR="00D3741F" w:rsidRPr="00D3741F" w:rsidRDefault="00D3741F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Zindywidualizowana ścieżka obejmuje wszystkie zajęcia wychowania przedszkolnego lub zajęcia edukacyjne, które są realizowane wspólnie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 oddziałem przedszkolnym lub szkolnym oraz indywidualnie z uczniem.</w:t>
      </w:r>
    </w:p>
    <w:p w:rsidR="00D3741F" w:rsidRPr="00D3741F" w:rsidRDefault="00D3741F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3741F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Opinię o potrzebie pomocy w formie zindywidualizowanej ścieżki wydaje się uczniowi, wobec którego udzielona dotychczas pomoc psychologiczno –pedagogiczna w szkole nie przyniosła wystarczającej poprawy jego funkcjonowania.</w:t>
      </w:r>
    </w:p>
    <w:p w:rsidR="00F536A8" w:rsidRPr="00F536A8" w:rsidRDefault="00F536A8" w:rsidP="00F536A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Opinię o potrzebie pomocy w formie zindywidualizowanej ścieżki  wydaje s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t>ię uczniowi na wniosek rodzica/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prawnego opiekuna ucznia </w:t>
      </w:r>
      <w:r w:rsidR="00D3741F">
        <w:rPr>
          <w:rFonts w:ascii="Bookman Old Style" w:eastAsia="Times New Roman" w:hAnsi="Bookman Old Style" w:cs="Arial"/>
          <w:sz w:val="24"/>
          <w:szCs w:val="24"/>
          <w:lang w:eastAsia="pl-PL"/>
        </w:rPr>
        <w:t>(zwanego dalej rodzicem).</w:t>
      </w:r>
    </w:p>
    <w:p w:rsidR="00D3741F" w:rsidRPr="00D3741F" w:rsidRDefault="00D3741F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C63FFC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W celu uzyskania opinii poradni, z której wynika potrzeba objęcia ucznia pomocą w formie zindywidualizowanej ścieżki rodzic:</w:t>
      </w:r>
    </w:p>
    <w:p w:rsidR="00D3741F" w:rsidRDefault="00D3741F" w:rsidP="008260FD">
      <w:pPr>
        <w:spacing w:after="0" w:line="240" w:lineRule="auto"/>
        <w:ind w:left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C63FFC" w:rsidRDefault="008260FD" w:rsidP="001016C5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7.1.dokonuje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zgłoszenia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swego dziecka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do poradni (wypełniając druk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zgłoszenia) ze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wskazaniem celu zgłoszenia, tj.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przeprowadzenia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postępowania diagnostycznego i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uzyskania opinii o potrzebie objęcia ucznia pomocą w formie zindywidualizowanej ścieżki,</w:t>
      </w:r>
    </w:p>
    <w:p w:rsidR="00D3741F" w:rsidRDefault="00D3741F" w:rsidP="001016C5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01797E" w:rsidRPr="00C63FFC" w:rsidRDefault="008260FD" w:rsidP="001016C5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7.2.zgłasza się na </w:t>
      </w:r>
      <w:r w:rsidR="003E5FAE">
        <w:rPr>
          <w:rFonts w:ascii="Bookman Old Style" w:eastAsia="Times New Roman" w:hAnsi="Bookman Old Style" w:cs="Arial"/>
          <w:sz w:val="24"/>
          <w:szCs w:val="24"/>
          <w:lang w:eastAsia="pl-PL"/>
        </w:rPr>
        <w:t>konsultację/rozpoczęcie procedury diagnostycznej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 ustalonym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terminie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(termin badania zostaje uzgodniony przez pracownika pedagogicznego poradni z rodzicem),</w:t>
      </w:r>
    </w:p>
    <w:p w:rsidR="00D3741F" w:rsidRDefault="00D3741F" w:rsidP="00D3741F">
      <w:pPr>
        <w:spacing w:after="0" w:line="240" w:lineRule="auto"/>
        <w:ind w:left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8260FD" w:rsidRDefault="008260FD" w:rsidP="00D3741F">
      <w:pPr>
        <w:spacing w:after="0" w:line="240" w:lineRule="auto"/>
        <w:ind w:left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7.3.dołącza dokumentację określającą:</w:t>
      </w:r>
    </w:p>
    <w:p w:rsidR="00D3741F" w:rsidRDefault="00D3741F" w:rsidP="00D3741F">
      <w:pPr>
        <w:spacing w:after="0" w:line="240" w:lineRule="auto"/>
        <w:ind w:left="1416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A0654D" w:rsidRDefault="008260FD" w:rsidP="00A0654D">
      <w:pPr>
        <w:spacing w:after="0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7.3.1.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 przypadku ucznia uczęszczającego do szkoły –</w:t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opinię nauczycieli i</w:t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specjalistów prowadzących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zajęcia z uczniem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o funkcjonowaniu w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szkole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ucznia ubiegającego się o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opinię </w:t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o potrzebie objęcia pomocą w formie zindywidualizowanej ścieżki (informacja szkoły wydana na formularzu opracowanym przez poradnię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uwzględniającym możliwość wyrażenia stanowiska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szkoły w przedmiotowej sprawie).</w:t>
      </w:r>
    </w:p>
    <w:p w:rsidR="00D3741F" w:rsidRDefault="00D3741F" w:rsidP="00A0654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A0654D" w:rsidRDefault="008260FD" w:rsidP="00D3741F">
      <w:pPr>
        <w:spacing w:after="0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7.3.2.</w:t>
      </w:r>
      <w:r w:rsidR="00A0654D" w:rsidRP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trudności w funkcjonowaniu ucznia w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szkole</w:t>
      </w:r>
      <w:r w:rsidR="00A0654D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(informacja </w:t>
      </w:r>
      <w:r w:rsidR="0052601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opinii szkoły </w:t>
      </w:r>
      <w:r w:rsidR="00A0654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uzupełniona wywiadem od rodzica przeprowadzonym w poradni),</w:t>
      </w:r>
      <w:r w:rsid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</w:p>
    <w:p w:rsidR="00A0654D" w:rsidRDefault="00A0654D" w:rsidP="00D3741F">
      <w:pPr>
        <w:spacing w:after="0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8260FD" w:rsidRDefault="00A0654D" w:rsidP="00D3741F">
      <w:pPr>
        <w:spacing w:after="0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7.3.3.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w przypadku ucznia obejmowanego zindywidualizowaną ścieżką ze względu na stan zdrowia –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zaświadczenie lekarskie wskazujące wpływ przebiegu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choroby na funkcjonowanie ucznia w szkole oraz ograniczenia w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zakresie możliwości jego udziału </w:t>
      </w:r>
      <w:r w:rsidR="00D3741F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w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zajęciach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t>wychowania przedszkolnego</w:t>
      </w:r>
      <w:r w:rsidR="008260FD" w:rsidRPr="008260FD">
        <w:rPr>
          <w:rFonts w:ascii="Bookman Old Style" w:eastAsia="Times New Roman" w:hAnsi="Bookman Old Style" w:cs="Arial"/>
          <w:sz w:val="24"/>
          <w:szCs w:val="24"/>
          <w:lang w:eastAsia="pl-PL"/>
        </w:rPr>
        <w:t>/zajęciach edukacyjnych wspólnie z oddziałem (zaświadczenie lekarskie wydane na formularzu opracowanym przez poradnię),</w:t>
      </w:r>
    </w:p>
    <w:p w:rsidR="00D3741F" w:rsidRPr="008260FD" w:rsidRDefault="00D3741F" w:rsidP="00F536A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Możliwa jest sytuacja, w której uczniowi,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zgłoszonemu do poradni </w:t>
      </w:r>
      <w:r w:rsidR="00D3741F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 powodu trudności edukacyjnych lub wychowawczych,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zespół diagnostyczny, po przeprowadzeniu procesu diagnostycznego, zaproponuje pomoc w formie zindywidualizowanej ścieżki. Wówczas wszczyna się niniejszą procedurę od punktu 7.3.</w:t>
      </w:r>
    </w:p>
    <w:p w:rsidR="00D3741F" w:rsidRPr="00C63FFC" w:rsidRDefault="00D3741F" w:rsidP="00D3741F">
      <w:pPr>
        <w:pStyle w:val="Akapitzlist"/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C63FFC" w:rsidRDefault="008260FD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Przed wydaniem opinii poradnia, tj. zespół diagnostyczny zajmujący się przedmiotową sprawą,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we współpracy ze szkołą oraz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r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odzicami ucznia albo pełnoletnim uczniem przeprowadza analizę funkcjonowania ucznia uwzględniającą efekty udzielanej</w:t>
      </w:r>
      <w:r w:rsidR="0001797E"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dotychczas przez szkołę pomocy psychologiczno-pedagogicznej.</w:t>
      </w:r>
    </w:p>
    <w:p w:rsidR="00D3741F" w:rsidRDefault="00D3741F" w:rsidP="00D3741F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Pr="00D3741F" w:rsidRDefault="008260FD" w:rsidP="00D374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analizy we współpracy ze szkołą dokonuje się </w:t>
      </w:r>
      <w:r w:rsidR="0001797E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poprzez zapoznanie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się diagnostów poradni z informacjami </w:t>
      </w:r>
      <w:r w:rsidR="0001797E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nauczycieli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01797E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 specjalistów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prowadzących zajęcia z uczniem o funkcjonowaniu ucznia w szkole, zapoznanie się z informacją szkoły o podjętych przez nią dotychczas </w:t>
      </w:r>
      <w:r w:rsidR="0001797E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działaniach z zakresu pomocy psychologiczno –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pedagogicznej wobec ucznia wraz z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określeniem jej efektów,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a także ze stanowiskiem szkoły w sprawie objęcia ucznia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 xml:space="preserve">zindywidualizowaną ścieżką, w tym 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proponowanym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zakresem,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w jakim uczeń nie może brać udziału w zajęciach wychowania przedszkolnego lub zajęciach edukacyjnych wspólnie z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oddziałem przedszkolnym lub szkolnym i proponowanym 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okresem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objęcia ucznia zindywidualizowaną ścieżką,</w:t>
      </w:r>
    </w:p>
    <w:p w:rsidR="00D3741F" w:rsidRDefault="00D3741F" w:rsidP="003820A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260FD" w:rsidRDefault="008260FD" w:rsidP="00D374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analizy we współpracy z rodzicami lub pełnoletnim uczniem dokonuje się poprzez zapoznanie się z informacją rodziców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l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ub pełnoletniego ucznia dotyczącą jego funkcjonowania w szkole,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w tym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o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efektach otrzymanej dotychczas na terenie szkoły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pomocy psychologiczno -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pedagogicznej, a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także ze stanowiskiem rodzica lub pełnoletniego ucznia w sprawie objęcia go 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zindywidualizowaną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ścieżką, w tym proponowanym zakresem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, w jakim uczeń nie może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brać udziału w zajęciach wychowania przedszkolnego lub zajęciach edukacyjnych wspólnie z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oddziałem przedszkolnym lub szkolnym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proponowanym okresem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objęcia ucznia zindywidualizowaną ście</w:t>
      </w:r>
      <w:r w:rsidR="00C63FFC"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>żką.</w:t>
      </w:r>
    </w:p>
    <w:p w:rsidR="003E5FAE" w:rsidRPr="003E5FAE" w:rsidRDefault="003E5FAE" w:rsidP="003E5FAE">
      <w:pPr>
        <w:pStyle w:val="Akapitzlist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3E5FAE" w:rsidRDefault="003E5FAE" w:rsidP="00D3741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w przypadkach wątpliwych możliwe jest spotkanie rodzica, przedstawicieli szkoły na terenie poradni.</w:t>
      </w:r>
    </w:p>
    <w:p w:rsidR="001016C5" w:rsidRPr="001016C5" w:rsidRDefault="001016C5" w:rsidP="001016C5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63FFC" w:rsidRDefault="00C63FFC" w:rsidP="00D37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 zakończeniu działań diagnostycznych oraz analizy dokumentacji, </w:t>
      </w:r>
      <w:r w:rsidR="001016C5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tym spełniania wymogów formalnych warunkujących wydanie uczniowi opinii oraz stanowiska szkoły i rodzica w przedmiotowej sprawie, zespół diagnostyczny podejmuje decyzję dot. wydania opinii. </w:t>
      </w:r>
    </w:p>
    <w:p w:rsidR="00D3741F" w:rsidRPr="00D3741F" w:rsidRDefault="00D3741F" w:rsidP="00D3741F">
      <w:pPr>
        <w:pStyle w:val="Akapitzlist"/>
        <w:spacing w:after="0" w:line="240" w:lineRule="auto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63FFC" w:rsidRPr="00A0654D" w:rsidRDefault="003E5FAE" w:rsidP="00A0654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R</w:t>
      </w:r>
      <w:r w:rsidR="00C63FFC" w:rsidRPr="00A0654D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odzic składa wniosek o wydanie opinii, która zostaje wydana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C63FFC" w:rsidRPr="00A0654D">
        <w:rPr>
          <w:rFonts w:ascii="Bookman Old Style" w:eastAsia="Times New Roman" w:hAnsi="Bookman Old Style" w:cs="Arial"/>
          <w:sz w:val="24"/>
          <w:szCs w:val="24"/>
          <w:lang w:eastAsia="pl-PL"/>
        </w:rPr>
        <w:t>w trybie uregulowanym przepisami w sprawie szczegółowych zasad działania publicznych poradni psychologiczno-pedagogicznych.</w:t>
      </w:r>
    </w:p>
    <w:p w:rsidR="00D3741F" w:rsidRDefault="00D3741F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63FFC" w:rsidRPr="00C63FFC" w:rsidRDefault="00C63FFC" w:rsidP="00D3741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11.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Opinia poradni, z której wynika potrzeba objęcia ucznia pomo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cą w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formie zindywidualizowanej ścieżki zawiera dane i informacje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, o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których mowa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w przepisach w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sprawie szczegółowych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zasad działania publicznych poradni psychologiczno-pedagogicznych,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a ponadto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wskazuje:</w:t>
      </w:r>
    </w:p>
    <w:p w:rsidR="00D3741F" w:rsidRDefault="00D3741F" w:rsidP="00D3741F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63FFC" w:rsidRPr="00C63FFC" w:rsidRDefault="00C63FFC" w:rsidP="00D3741F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11.1.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zakres, w jakim uczeń nie może brać udziału w zajęciach wychowania przedszkolnego lub zajęciach edukacyjnych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wspólnie </w:t>
      </w:r>
      <w:r w:rsidR="00D3741F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oddzi</w:t>
      </w:r>
      <w:r w:rsidR="003E5FAE">
        <w:rPr>
          <w:rFonts w:ascii="Bookman Old Style" w:eastAsia="Times New Roman" w:hAnsi="Bookman Old Style" w:cs="Arial"/>
          <w:sz w:val="24"/>
          <w:szCs w:val="24"/>
          <w:lang w:eastAsia="pl-PL"/>
        </w:rPr>
        <w:t>ałem przedszkolnym lub szkolnym i wymaga indywidualnej formy realizacji zajęć,</w:t>
      </w:r>
    </w:p>
    <w:p w:rsidR="00D3741F" w:rsidRPr="00C63FFC" w:rsidRDefault="00C63FFC" w:rsidP="00F536A8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11.2.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okres objęcia ucznia zindywidualizowaną ścieżką, nie dłuższy jednak niż rok szkolny,</w:t>
      </w:r>
    </w:p>
    <w:p w:rsidR="00E66AEF" w:rsidRPr="005F2120" w:rsidRDefault="00C63FFC" w:rsidP="005F2120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11.3.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działania, jakie powinny być podjęte w celu u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sunięcia barier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ograniczeń utrudniających funkcjonowanie ucznia i jego</w:t>
      </w:r>
      <w:r w:rsidRPr="00D3741F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uczestnictwo </w:t>
      </w:r>
      <w:r w:rsidR="005F2120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C63FFC">
        <w:rPr>
          <w:rFonts w:ascii="Bookman Old Style" w:eastAsia="Times New Roman" w:hAnsi="Bookman Old Style" w:cs="Arial"/>
          <w:sz w:val="24"/>
          <w:szCs w:val="24"/>
          <w:lang w:eastAsia="pl-PL"/>
        </w:rPr>
        <w:t>w życiu szkoły.</w:t>
      </w:r>
    </w:p>
    <w:sectPr w:rsidR="00E66AEF" w:rsidRPr="005F2120" w:rsidSect="005F2120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AD" w:rsidRDefault="008F5CAD" w:rsidP="00D3741F">
      <w:pPr>
        <w:spacing w:after="0" w:line="240" w:lineRule="auto"/>
      </w:pPr>
      <w:r>
        <w:separator/>
      </w:r>
    </w:p>
  </w:endnote>
  <w:endnote w:type="continuationSeparator" w:id="0">
    <w:p w:rsidR="008F5CAD" w:rsidRDefault="008F5CAD" w:rsidP="00D3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891"/>
      <w:docPartObj>
        <w:docPartGallery w:val="Page Numbers (Bottom of Page)"/>
        <w:docPartUnique/>
      </w:docPartObj>
    </w:sdtPr>
    <w:sdtContent>
      <w:p w:rsidR="00D3741F" w:rsidRDefault="002C3C69">
        <w:pPr>
          <w:pStyle w:val="Stopka"/>
          <w:jc w:val="right"/>
        </w:pPr>
        <w:fldSimple w:instr=" PAGE   \* MERGEFORMAT ">
          <w:r w:rsidR="003E5FAE">
            <w:rPr>
              <w:noProof/>
            </w:rPr>
            <w:t>2</w:t>
          </w:r>
        </w:fldSimple>
      </w:p>
    </w:sdtContent>
  </w:sdt>
  <w:p w:rsidR="00D3741F" w:rsidRDefault="00D374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AD" w:rsidRDefault="008F5CAD" w:rsidP="00D3741F">
      <w:pPr>
        <w:spacing w:after="0" w:line="240" w:lineRule="auto"/>
      </w:pPr>
      <w:r>
        <w:separator/>
      </w:r>
    </w:p>
  </w:footnote>
  <w:footnote w:type="continuationSeparator" w:id="0">
    <w:p w:rsidR="008F5CAD" w:rsidRDefault="008F5CAD" w:rsidP="00D3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383D"/>
    <w:multiLevelType w:val="hybridMultilevel"/>
    <w:tmpl w:val="FB50F936"/>
    <w:lvl w:ilvl="0" w:tplc="74DA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17C4"/>
    <w:multiLevelType w:val="multilevel"/>
    <w:tmpl w:val="0AE2C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36"/>
    <w:rsid w:val="0001797E"/>
    <w:rsid w:val="001016C5"/>
    <w:rsid w:val="00220702"/>
    <w:rsid w:val="002C3C69"/>
    <w:rsid w:val="003820A2"/>
    <w:rsid w:val="003E5FAE"/>
    <w:rsid w:val="004D545B"/>
    <w:rsid w:val="00526010"/>
    <w:rsid w:val="005F2120"/>
    <w:rsid w:val="00600C36"/>
    <w:rsid w:val="007B69D9"/>
    <w:rsid w:val="008260FD"/>
    <w:rsid w:val="008F5CAD"/>
    <w:rsid w:val="00986D2B"/>
    <w:rsid w:val="00A0654D"/>
    <w:rsid w:val="00C63FFC"/>
    <w:rsid w:val="00D3741F"/>
    <w:rsid w:val="00D61D5D"/>
    <w:rsid w:val="00E66AEF"/>
    <w:rsid w:val="00F5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41F"/>
  </w:style>
  <w:style w:type="paragraph" w:styleId="Stopka">
    <w:name w:val="footer"/>
    <w:basedOn w:val="Normalny"/>
    <w:link w:val="StopkaZnak"/>
    <w:uiPriority w:val="99"/>
    <w:unhideWhenUsed/>
    <w:rsid w:val="00D3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2019-09-12T07:22:00Z</cp:lastPrinted>
  <dcterms:created xsi:type="dcterms:W3CDTF">2019-09-10T08:40:00Z</dcterms:created>
  <dcterms:modified xsi:type="dcterms:W3CDTF">2019-11-15T09:28:00Z</dcterms:modified>
</cp:coreProperties>
</file>